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附件</w:t>
      </w:r>
    </w:p>
    <w:p/>
    <w:p>
      <w:pPr>
        <w:autoSpaceDE w:val="0"/>
        <w:autoSpaceDN w:val="0"/>
        <w:adjustRightIn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年度湖州市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社区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教育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特色课程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获奖名单</w:t>
      </w:r>
    </w:p>
    <w:tbl>
      <w:tblPr>
        <w:tblStyle w:val="4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5186"/>
        <w:gridCol w:w="2912"/>
        <w:gridCol w:w="4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7" w:type="pct"/>
            <w:shd w:val="clear" w:color="000000" w:fill="FFFFFF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获奖等级</w:t>
            </w: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健身气功--八段锦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张超荣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湖州市练市镇成人文化技术学校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邻里茶道--绿茶茶艺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66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湖州市埭溪镇成人文化技术学校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绿水青山，莫干茶韵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徐  锋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德清县莫干山镇成人文化技术学校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安吉家庭教育课程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浙江开放大学安吉学院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浙江开放大学安吉学院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银铃健康护航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66"/>
                <w:kern w:val="0"/>
                <w:sz w:val="28"/>
                <w:szCs w:val="28"/>
                <w:u w:val="none"/>
                <w:lang w:val="en-US" w:eastAsia="zh-CN" w:bidi="ar"/>
              </w:rPr>
              <w:t>费岚 陈赟 孔建丽 高欢欢 金英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湖州市吴兴区环渚成人文化技术学校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清明花糕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冷兆亮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湖州市织里镇成人文化技术学校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幸福晚年必修课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秦贵琼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安吉县天子湖成人文化技术学校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亲子突围战--解码科学养育的5把钥匙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谢艺  徐国平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湖州市道场乡成人文化技术学校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纸上生花--非遗剪纸艺术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吴月华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湖州市苕溪成人文化技术学校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中国山水画教程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戴泽华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安吉县天子湖成人文化技术学校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常见慢性病的防治与管理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孙  燕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李家巷成人文化技术学校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“食在新市”传统小吃制作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顾  剑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德清县新市镇成人文化技术学校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青少年身心健康课程--“青春赋能行动”成长营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潘芬儿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德清县武康街道成人文化技术学校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颜体楷书点画技法精解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60"/>
                <w:kern w:val="0"/>
                <w:sz w:val="28"/>
                <w:szCs w:val="28"/>
                <w:u w:val="none"/>
                <w:lang w:val="en-US" w:eastAsia="zh-CN" w:bidi="ar"/>
              </w:rPr>
              <w:t>德清县舞阳街道成人文化技术学校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德清县舞阳街道成人文化技术学校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老年心理健康与情绪调节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吴良盛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长兴县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李家巷成人文化技术学校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指尖上的南浔：非遗盘扣课程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66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衍纸作品的学习与制作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潘菲菲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湖州市南浔区旧馆街道成人文化技术学校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老年口腔健康与日常保健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夏青青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长兴县李家巷成人文化技术学校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“金枇杷”缠花系列课程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陈红娣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德清县雷甸镇成人文化技术学校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舌尖上的湖笔小镇--善琏镇传统点心制作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谢新红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湖州市南浔区善琏镇成人文化技术学校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隔代教育大讲堂之家务劳动中的育儿经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沈建华  王晓枫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湖州市八里店镇成人文化技术学校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玩转AI--让生活更轻松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殷林杰  徐国平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湖州市道场乡成人文化技术学校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画里慢乡溪家政系列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杨海华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长兴县画溪街道成人文化技术学校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517" w:type="pct"/>
            <w:vMerge w:val="restart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优胜奖</w:t>
            </w: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我给家长支个招--孩子拖拉怎么办？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蔡国明 沈金琴 高秋红 姚海章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德清县禹越镇成人文化技术学校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“金枇杷˙青云文化”之“启航健体”系列课程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俞 洁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德清县雷甸镇成人文化技术学校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石画——飞鸟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安吉县昌硕区域性中心成人文化技术学校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安吉县昌硕中心成人文化技术学校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家用电子工艺制作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李彩风、周秦、杨梓浩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长兴县和平成人文化技术学校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云上家庭厨房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李祖斌、董小东、赵梦婷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长兴县和平成人文化技术学校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AI人工智能赋能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嵇琴英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德清县新安镇成人文化技术学校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8"/>
                <w:szCs w:val="28"/>
                <w:u w:val="none"/>
                <w:lang w:val="en-US" w:eastAsia="zh-CN" w:bidi="ar"/>
              </w:rPr>
              <w:t>醉美湿地.寻味下渚--下渚湖农家特色菜制作课程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俞国新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德清县下渚湖街道成人文化技术学校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新形势下乡村民宿发展的思考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陈宏良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德清县莫干山镇成人文化技术学校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智能生活,一点就通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徐晓吉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德清县钟管镇成人文化技术学校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生活垃圾“四分法”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李  强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湖州市南浔区双林镇成人文化技术学校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隔代养育中的大智慧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杨丽红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德清县莫干山镇成人文化技术学校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“民法典”亮点解读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李丽红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湖州市南浔区双林镇成人文化技术学校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为孩子撑起一片晴天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彭广才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长兴县雉城社区教育中心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AI赋能，银龄畅想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安吉县昌硕区域性中心成人文化技术学校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安吉县昌硕中心成人文化技术学校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  <w:jc w:val="center"/>
        </w:trPr>
        <w:tc>
          <w:tcPr>
            <w:tcW w:w="517" w:type="pct"/>
            <w:vMerge w:val="continue"/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8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“微”妙时光</w:t>
            </w:r>
          </w:p>
        </w:tc>
        <w:tc>
          <w:tcPr>
            <w:tcW w:w="1049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费平霞</w:t>
            </w:r>
          </w:p>
        </w:tc>
        <w:tc>
          <w:tcPr>
            <w:tcW w:w="1564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5"/>
                <w:kern w:val="0"/>
                <w:sz w:val="28"/>
                <w:szCs w:val="28"/>
                <w:u w:val="none"/>
                <w:lang w:val="en-US" w:eastAsia="zh-CN" w:bidi="ar"/>
              </w:rPr>
              <w:t>湖州市千金镇成人文化技术学校</w:t>
            </w:r>
          </w:p>
        </w:tc>
      </w:tr>
    </w:tbl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81AF8"/>
    <w:rsid w:val="0CDC4AA0"/>
    <w:rsid w:val="172C4FFC"/>
    <w:rsid w:val="39223E92"/>
    <w:rsid w:val="408F2043"/>
    <w:rsid w:val="5A5D4151"/>
    <w:rsid w:val="6B7377E1"/>
    <w:rsid w:val="6ED0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  <w:szCs w:val="24"/>
    </w:r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2025-10-14T03:03:00Z</dcterms:created>
  <dc:creator>Administrator</dc:creator>
  <cp:lastModifiedBy>Administrator</cp:lastModifiedBy>
  <dcterms:modified xsi:type="dcterms:W3CDTF">2025-10-14T08:39:02Z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